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2FA" w:rsidRPr="002D115E" w:rsidRDefault="002D115E" w:rsidP="002B52FA">
      <w:pPr>
        <w:shd w:val="clear" w:color="auto" w:fill="FFFFFF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</w:rPr>
        <w:t>С</w:t>
      </w:r>
      <w:r>
        <w:rPr>
          <w:iCs/>
          <w:sz w:val="28"/>
          <w:szCs w:val="28"/>
          <w:lang w:val="kk-KZ"/>
        </w:rPr>
        <w:t>ұрақтар бойынша материалдар дайындаймыз (қысқаша конспект жасаймыз</w:t>
      </w:r>
      <w:bookmarkStart w:id="0" w:name="_GoBack"/>
      <w:bookmarkEnd w:id="0"/>
      <w:r>
        <w:rPr>
          <w:iCs/>
          <w:sz w:val="28"/>
          <w:szCs w:val="28"/>
          <w:lang w:val="kk-KZ"/>
        </w:rPr>
        <w:t>)</w:t>
      </w:r>
    </w:p>
    <w:p w:rsidR="002D115E" w:rsidRDefault="002D115E" w:rsidP="002D115E">
      <w:pPr>
        <w:pStyle w:val="a3"/>
        <w:numPr>
          <w:ilvl w:val="0"/>
          <w:numId w:val="2"/>
        </w:numPr>
        <w:rPr>
          <w:szCs w:val="28"/>
          <w:lang w:val="kk-KZ"/>
        </w:rPr>
      </w:pPr>
      <w:r w:rsidRPr="002D115E">
        <w:rPr>
          <w:szCs w:val="28"/>
          <w:lang w:val="kk-KZ"/>
        </w:rPr>
        <w:t>Бөлшектердің шашырауы үшін тиімді қима.</w:t>
      </w:r>
    </w:p>
    <w:p w:rsidR="002D115E" w:rsidRDefault="002D115E" w:rsidP="002D115E">
      <w:pPr>
        <w:pStyle w:val="a3"/>
        <w:numPr>
          <w:ilvl w:val="0"/>
          <w:numId w:val="2"/>
        </w:numPr>
        <w:rPr>
          <w:szCs w:val="28"/>
          <w:lang w:val="kk-KZ"/>
        </w:rPr>
      </w:pPr>
      <w:r w:rsidRPr="002D115E">
        <w:rPr>
          <w:szCs w:val="28"/>
          <w:lang w:val="kk-KZ"/>
        </w:rPr>
        <w:t>А</w:t>
      </w:r>
      <w:r>
        <w:rPr>
          <w:szCs w:val="28"/>
          <w:lang w:val="kk-KZ"/>
        </w:rPr>
        <w:t>томдарды электрондармен зондтау.</w:t>
      </w:r>
    </w:p>
    <w:p w:rsidR="002D115E" w:rsidRDefault="002D115E" w:rsidP="002D115E">
      <w:pPr>
        <w:pStyle w:val="a3"/>
        <w:numPr>
          <w:ilvl w:val="0"/>
          <w:numId w:val="2"/>
        </w:numPr>
        <w:rPr>
          <w:szCs w:val="28"/>
          <w:lang w:val="kk-KZ"/>
        </w:rPr>
      </w:pPr>
      <w:r w:rsidRPr="002D115E">
        <w:rPr>
          <w:szCs w:val="28"/>
        </w:rPr>
        <w:t>α</w:t>
      </w:r>
      <w:r w:rsidRPr="002D115E">
        <w:rPr>
          <w:szCs w:val="28"/>
          <w:lang w:val="kk-KZ"/>
        </w:rPr>
        <w:t>-бөлшектер қасиеттері. α-бөлшектердің шашырау теориясы.</w:t>
      </w:r>
    </w:p>
    <w:p w:rsidR="002D115E" w:rsidRDefault="002D115E" w:rsidP="002D115E">
      <w:pPr>
        <w:pStyle w:val="a3"/>
        <w:numPr>
          <w:ilvl w:val="0"/>
          <w:numId w:val="2"/>
        </w:numPr>
        <w:rPr>
          <w:szCs w:val="28"/>
          <w:lang w:val="kk-KZ"/>
        </w:rPr>
      </w:pPr>
      <w:r w:rsidRPr="002D115E">
        <w:rPr>
          <w:szCs w:val="28"/>
          <w:lang w:val="kk-KZ"/>
        </w:rPr>
        <w:t>Резерфорд формуласын эксперименттік тексеру. Ядро зарядының анықталуы.</w:t>
      </w:r>
    </w:p>
    <w:p w:rsidR="002D115E" w:rsidRDefault="002D115E" w:rsidP="002D115E">
      <w:pPr>
        <w:pStyle w:val="a3"/>
        <w:numPr>
          <w:ilvl w:val="0"/>
          <w:numId w:val="2"/>
        </w:numPr>
        <w:rPr>
          <w:szCs w:val="28"/>
          <w:lang w:val="kk-KZ"/>
        </w:rPr>
      </w:pPr>
      <w:r w:rsidRPr="002D115E">
        <w:rPr>
          <w:szCs w:val="28"/>
          <w:lang w:val="kk-KZ"/>
        </w:rPr>
        <w:t>Бальмер сериясы. Бальмердің жалпыланған формуласы.</w:t>
      </w:r>
    </w:p>
    <w:p w:rsidR="002D115E" w:rsidRDefault="002D115E" w:rsidP="002D115E">
      <w:pPr>
        <w:pStyle w:val="a3"/>
        <w:numPr>
          <w:ilvl w:val="0"/>
          <w:numId w:val="2"/>
        </w:numPr>
        <w:rPr>
          <w:szCs w:val="28"/>
          <w:lang w:val="kk-KZ"/>
        </w:rPr>
      </w:pPr>
      <w:r w:rsidRPr="002D115E">
        <w:rPr>
          <w:szCs w:val="28"/>
          <w:lang w:val="kk-KZ"/>
        </w:rPr>
        <w:t>Лай</w:t>
      </w:r>
      <w:r>
        <w:rPr>
          <w:szCs w:val="28"/>
          <w:lang w:val="kk-KZ"/>
        </w:rPr>
        <w:t>ман, Пашен және т.б. сериялары.</w:t>
      </w:r>
    </w:p>
    <w:p w:rsidR="002D115E" w:rsidRDefault="002D115E" w:rsidP="002D115E">
      <w:pPr>
        <w:pStyle w:val="a3"/>
        <w:numPr>
          <w:ilvl w:val="0"/>
          <w:numId w:val="2"/>
        </w:numPr>
        <w:rPr>
          <w:szCs w:val="28"/>
          <w:lang w:val="kk-KZ"/>
        </w:rPr>
      </w:pPr>
      <w:r w:rsidRPr="002D115E">
        <w:rPr>
          <w:szCs w:val="28"/>
          <w:lang w:val="kk-KZ"/>
        </w:rPr>
        <w:t>Спектрлік термалар. Комбинациялық принцип</w:t>
      </w:r>
      <w:r>
        <w:rPr>
          <w:szCs w:val="28"/>
          <w:lang w:val="kk-KZ"/>
        </w:rPr>
        <w:t>.</w:t>
      </w:r>
    </w:p>
    <w:p w:rsidR="002D115E" w:rsidRDefault="002D115E" w:rsidP="002D115E">
      <w:pPr>
        <w:pStyle w:val="a3"/>
        <w:numPr>
          <w:ilvl w:val="0"/>
          <w:numId w:val="2"/>
        </w:numPr>
        <w:rPr>
          <w:szCs w:val="28"/>
          <w:lang w:val="kk-KZ"/>
        </w:rPr>
      </w:pPr>
      <w:r w:rsidRPr="002D115E">
        <w:rPr>
          <w:szCs w:val="28"/>
          <w:lang w:val="kk-KZ"/>
        </w:rPr>
        <w:t>Айналмалы орбиталарды кванттау</w:t>
      </w:r>
      <w:r>
        <w:rPr>
          <w:szCs w:val="28"/>
          <w:lang w:val="kk-KZ"/>
        </w:rPr>
        <w:t>.</w:t>
      </w:r>
    </w:p>
    <w:p w:rsidR="002D115E" w:rsidRDefault="002D115E" w:rsidP="002D115E">
      <w:pPr>
        <w:pStyle w:val="a3"/>
        <w:numPr>
          <w:ilvl w:val="0"/>
          <w:numId w:val="2"/>
        </w:numPr>
        <w:rPr>
          <w:szCs w:val="28"/>
          <w:lang w:val="kk-KZ"/>
        </w:rPr>
      </w:pPr>
      <w:r w:rsidRPr="002D115E">
        <w:rPr>
          <w:szCs w:val="28"/>
          <w:lang w:val="kk-KZ"/>
        </w:rPr>
        <w:t>Бор теориясы.</w:t>
      </w:r>
      <w:r>
        <w:rPr>
          <w:szCs w:val="28"/>
          <w:lang w:val="kk-KZ"/>
        </w:rPr>
        <w:t xml:space="preserve"> Бор теориясының қолданылуы.</w:t>
      </w:r>
    </w:p>
    <w:p w:rsidR="00B33056" w:rsidRPr="002D115E" w:rsidRDefault="002D115E" w:rsidP="002D115E">
      <w:pPr>
        <w:pStyle w:val="a3"/>
        <w:numPr>
          <w:ilvl w:val="0"/>
          <w:numId w:val="2"/>
        </w:numPr>
        <w:rPr>
          <w:szCs w:val="28"/>
          <w:lang w:val="kk-KZ"/>
        </w:rPr>
      </w:pPr>
      <w:r w:rsidRPr="002D115E">
        <w:rPr>
          <w:szCs w:val="28"/>
          <w:lang w:val="kk-KZ"/>
        </w:rPr>
        <w:t>Сутегінің ауыр изотобының ашылуы.</w:t>
      </w:r>
    </w:p>
    <w:sectPr w:rsidR="00B33056" w:rsidRPr="002D11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330E4"/>
    <w:multiLevelType w:val="hybridMultilevel"/>
    <w:tmpl w:val="D6DE7C9A"/>
    <w:lvl w:ilvl="0" w:tplc="888CEA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655C342D"/>
    <w:multiLevelType w:val="hybridMultilevel"/>
    <w:tmpl w:val="DAD80A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8DB"/>
    <w:rsid w:val="002B52FA"/>
    <w:rsid w:val="002D115E"/>
    <w:rsid w:val="009878DB"/>
    <w:rsid w:val="00B33056"/>
    <w:rsid w:val="00E0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32204"/>
  <w15:chartTrackingRefBased/>
  <w15:docId w15:val="{18251B0D-CA61-4A88-B573-72A361770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52F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52FA"/>
    <w:pPr>
      <w:spacing w:after="0" w:line="240" w:lineRule="auto"/>
      <w:ind w:left="720"/>
      <w:contextualSpacing/>
    </w:pPr>
    <w:rPr>
      <w:rFonts w:ascii="Times New Roman" w:eastAsia="Times New Roman" w:hAnsi="Times New Roman"/>
      <w:sz w:val="28"/>
      <w:szCs w:val="20"/>
      <w:lang w:eastAsia="ru-RU"/>
    </w:rPr>
  </w:style>
  <w:style w:type="character" w:styleId="a4">
    <w:name w:val="Placeholder Text"/>
    <w:basedOn w:val="a0"/>
    <w:uiPriority w:val="99"/>
    <w:semiHidden/>
    <w:rsid w:val="002D115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Анеля Касымова</dc:creator>
  <cp:keywords/>
  <dc:description/>
  <cp:lastModifiedBy>Didar Yeskermessov</cp:lastModifiedBy>
  <cp:revision>4</cp:revision>
  <dcterms:created xsi:type="dcterms:W3CDTF">2020-03-25T06:31:00Z</dcterms:created>
  <dcterms:modified xsi:type="dcterms:W3CDTF">2020-03-30T19:06:00Z</dcterms:modified>
</cp:coreProperties>
</file>